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21" w:rsidRPr="000A4FEC" w:rsidRDefault="00536321" w:rsidP="00536321">
      <w:pPr>
        <w:jc w:val="center"/>
        <w:textAlignment w:val="center"/>
        <w:rPr>
          <w:rFonts w:ascii="仿宋" w:eastAsia="仿宋" w:hAnsi="仿宋" w:cs="方正大标宋简体"/>
          <w:b/>
          <w:sz w:val="28"/>
          <w:szCs w:val="28"/>
        </w:rPr>
      </w:pPr>
      <w:r>
        <w:rPr>
          <w:rFonts w:ascii="仿宋" w:eastAsia="仿宋" w:hAnsi="仿宋" w:cs="方正大标宋简体" w:hint="eastAsia"/>
          <w:b/>
          <w:sz w:val="28"/>
          <w:szCs w:val="28"/>
        </w:rPr>
        <w:t>第十七届广东省丁颖科技奖</w:t>
      </w:r>
      <w:r w:rsidRPr="000A4FEC">
        <w:rPr>
          <w:rFonts w:ascii="仿宋" w:eastAsia="仿宋" w:hAnsi="仿宋" w:cs="方正大标宋简体" w:hint="eastAsia"/>
          <w:b/>
          <w:sz w:val="28"/>
          <w:szCs w:val="28"/>
        </w:rPr>
        <w:t>候选人申报材料</w:t>
      </w:r>
    </w:p>
    <w:tbl>
      <w:tblPr>
        <w:tblW w:w="9339" w:type="dxa"/>
        <w:jc w:val="center"/>
        <w:tblLayout w:type="fixed"/>
        <w:tblLook w:val="0000" w:firstRow="0" w:lastRow="0" w:firstColumn="0" w:lastColumn="0" w:noHBand="0" w:noVBand="0"/>
      </w:tblPr>
      <w:tblGrid>
        <w:gridCol w:w="1429"/>
        <w:gridCol w:w="1680"/>
        <w:gridCol w:w="1155"/>
        <w:gridCol w:w="830"/>
        <w:gridCol w:w="542"/>
        <w:gridCol w:w="781"/>
        <w:gridCol w:w="506"/>
        <w:gridCol w:w="672"/>
        <w:gridCol w:w="1744"/>
      </w:tblGrid>
      <w:tr w:rsidR="00314164" w:rsidTr="00FD3303">
        <w:trPr>
          <w:trHeight w:val="5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姓     名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徐保民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黑体"/>
                <w:kern w:val="0"/>
                <w:sz w:val="24"/>
                <w:szCs w:val="24"/>
              </w:rPr>
              <w:t>964.09</w:t>
            </w:r>
          </w:p>
        </w:tc>
      </w:tr>
      <w:tr w:rsidR="00314164" w:rsidTr="00FD3303">
        <w:trPr>
          <w:trHeight w:val="5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党     派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群众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spacing w:val="-1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pacing w:val="-18"/>
                <w:kern w:val="0"/>
                <w:sz w:val="24"/>
                <w:szCs w:val="24"/>
              </w:rPr>
              <w:t>专业技术</w:t>
            </w:r>
          </w:p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pacing w:val="-20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黑体" w:hint="eastAsia"/>
                <w:spacing w:val="-2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讲席教授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博士</w:t>
            </w:r>
          </w:p>
        </w:tc>
      </w:tr>
      <w:tr w:rsidR="00314164" w:rsidTr="00FD3303">
        <w:trPr>
          <w:trHeight w:val="5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参加工作</w:t>
            </w:r>
          </w:p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黑体"/>
                <w:kern w:val="0"/>
                <w:sz w:val="24"/>
                <w:szCs w:val="24"/>
              </w:rPr>
              <w:t>991.09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专业与</w:t>
            </w:r>
          </w:p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专  长</w:t>
            </w:r>
          </w:p>
        </w:tc>
        <w:tc>
          <w:tcPr>
            <w:tcW w:w="2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新能源/新材料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博士研究生</w:t>
            </w:r>
          </w:p>
        </w:tc>
      </w:tr>
      <w:tr w:rsidR="00314164" w:rsidTr="00FD3303">
        <w:trPr>
          <w:trHeight w:val="792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工作单位及 </w:t>
            </w:r>
          </w:p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9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南方科技大学/材料科学与工程系</w:t>
            </w:r>
            <w:proofErr w:type="gramStart"/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科研副</w:t>
            </w:r>
            <w:proofErr w:type="gramEnd"/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主任、</w:t>
            </w:r>
            <w:proofErr w:type="gramStart"/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致仁书院</w:t>
            </w:r>
            <w:proofErr w:type="gramEnd"/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院长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籍</w:t>
            </w:r>
          </w:p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河南省安阳市   县</w:t>
            </w:r>
          </w:p>
        </w:tc>
      </w:tr>
      <w:tr w:rsidR="00314164" w:rsidTr="00FD3303">
        <w:trPr>
          <w:trHeight w:val="76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国内外学术</w:t>
            </w:r>
          </w:p>
          <w:p w:rsidR="00314164" w:rsidRDefault="00314164" w:rsidP="00FD3303">
            <w:pPr>
              <w:widowControl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团体职务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中国化工学会新材料专业委员会副主任委员、中国材料研究学会太阳能材料专业委员会专家委员、广东省材料研究学会理事会理事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社会</w:t>
            </w:r>
          </w:p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兼职</w:t>
            </w: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</w:tr>
      <w:tr w:rsidR="00314164" w:rsidTr="00FD3303">
        <w:trPr>
          <w:trHeight w:val="925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rPr>
                <w:rFonts w:ascii="仿宋" w:eastAsia="仿宋" w:hAnsi="仿宋" w:cs="黑体"/>
                <w:spacing w:val="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pacing w:val="20"/>
                <w:kern w:val="0"/>
                <w:sz w:val="24"/>
                <w:szCs w:val="24"/>
              </w:rPr>
              <w:t>获过何种科技奖励（排名）</w:t>
            </w:r>
          </w:p>
        </w:tc>
        <w:tc>
          <w:tcPr>
            <w:tcW w:w="79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314164" w:rsidRDefault="00314164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黑体"/>
                <w:kern w:val="0"/>
                <w:sz w:val="24"/>
                <w:szCs w:val="24"/>
              </w:rPr>
              <w:t>022</w:t>
            </w: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年度深圳市自然科学奖二等奖（排名第一，已完成公示）</w:t>
            </w:r>
          </w:p>
          <w:p w:rsidR="00314164" w:rsidRDefault="00314164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黑体"/>
                <w:kern w:val="0"/>
                <w:sz w:val="24"/>
                <w:szCs w:val="24"/>
              </w:rPr>
              <w:t>020</w:t>
            </w: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年第十二届中国深圳创新创业大赛新材料组一等奖（排名第一）</w:t>
            </w:r>
          </w:p>
          <w:p w:rsidR="00314164" w:rsidRDefault="00E3328B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E3328B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2</w:t>
            </w:r>
            <w:r w:rsidRPr="00E3328B">
              <w:rPr>
                <w:rFonts w:ascii="仿宋" w:eastAsia="仿宋" w:hAnsi="仿宋" w:cs="黑体"/>
                <w:kern w:val="0"/>
                <w:sz w:val="24"/>
                <w:szCs w:val="24"/>
              </w:rPr>
              <w:t>021</w:t>
            </w:r>
            <w:r w:rsidRPr="00E3328B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年深圳市第四届教育教学科研优秀成果奖一等奖（排名第三）</w:t>
            </w:r>
          </w:p>
          <w:p w:rsidR="00314164" w:rsidRDefault="00314164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</w:tr>
      <w:tr w:rsidR="00314164" w:rsidTr="00FD3303">
        <w:trPr>
          <w:trHeight w:val="922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rPr>
                <w:rFonts w:ascii="仿宋" w:eastAsia="仿宋" w:hAnsi="仿宋" w:cs="黑体"/>
                <w:spacing w:val="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spacing w:val="20"/>
                <w:kern w:val="0"/>
                <w:sz w:val="24"/>
                <w:szCs w:val="24"/>
              </w:rPr>
              <w:t>获过</w:t>
            </w:r>
            <w:proofErr w:type="gramStart"/>
            <w:r>
              <w:rPr>
                <w:rFonts w:ascii="仿宋" w:eastAsia="仿宋" w:hAnsi="仿宋" w:cs="黑体" w:hint="eastAsia"/>
                <w:spacing w:val="20"/>
                <w:kern w:val="0"/>
                <w:sz w:val="24"/>
                <w:szCs w:val="24"/>
              </w:rPr>
              <w:t>何种荣誉</w:t>
            </w:r>
            <w:proofErr w:type="gramEnd"/>
            <w:r>
              <w:rPr>
                <w:rFonts w:ascii="仿宋" w:eastAsia="仿宋" w:hAnsi="仿宋" w:cs="黑体" w:hint="eastAsia"/>
                <w:spacing w:val="20"/>
                <w:kern w:val="0"/>
                <w:sz w:val="24"/>
                <w:szCs w:val="24"/>
              </w:rPr>
              <w:t>称号及奖励</w:t>
            </w:r>
          </w:p>
        </w:tc>
        <w:tc>
          <w:tcPr>
            <w:tcW w:w="79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314164" w:rsidRDefault="00314164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黑体"/>
                <w:kern w:val="0"/>
                <w:sz w:val="24"/>
                <w:szCs w:val="24"/>
              </w:rPr>
              <w:t>013</w:t>
            </w: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年入选中组部第九批“千人计划”创新人才长期项目</w:t>
            </w:r>
          </w:p>
          <w:p w:rsidR="00314164" w:rsidRDefault="00314164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黑体"/>
                <w:kern w:val="0"/>
                <w:sz w:val="24"/>
                <w:szCs w:val="24"/>
              </w:rPr>
              <w:t>014</w:t>
            </w: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年入选深圳市“孔雀计划”海外高层次A类人才项目</w:t>
            </w:r>
          </w:p>
          <w:p w:rsidR="00314164" w:rsidRDefault="00314164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  <w:p w:rsidR="00314164" w:rsidRDefault="00314164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</w:tr>
      <w:tr w:rsidR="00314164" w:rsidTr="00FD3303">
        <w:trPr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简</w:t>
            </w:r>
          </w:p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8"/>
                <w:szCs w:val="28"/>
              </w:rPr>
            </w:pPr>
          </w:p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910" w:type="dxa"/>
            <w:gridSpan w:val="8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何年何月至何年何月在何单位任何职</w:t>
            </w:r>
          </w:p>
        </w:tc>
      </w:tr>
      <w:tr w:rsidR="00314164" w:rsidRPr="00A55B27" w:rsidTr="00FD3303">
        <w:trPr>
          <w:jc w:val="center"/>
        </w:trPr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jc w:val="left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791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164" w:rsidRDefault="00314164" w:rsidP="00FD3303">
            <w:pPr>
              <w:widowControl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学习经历：</w:t>
            </w:r>
          </w:p>
          <w:p w:rsidR="00314164" w:rsidRPr="00A55B27" w:rsidRDefault="00314164" w:rsidP="00FD3303">
            <w:pPr>
              <w:widowControl/>
              <w:ind w:left="2280" w:hangingChars="950" w:hanging="228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1981.09 - 1986.07: 清华大学化学工程系无机非金属材料 学士</w:t>
            </w:r>
          </w:p>
          <w:p w:rsidR="00314164" w:rsidRPr="00A55B27" w:rsidRDefault="00314164" w:rsidP="00FD3303">
            <w:pPr>
              <w:widowControl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1986.08 - 1991.08：中国科学院上海硅酸盐研究所无机非金属材料 博士</w:t>
            </w:r>
          </w:p>
          <w:p w:rsidR="00314164" w:rsidRDefault="00314164" w:rsidP="00FD3303">
            <w:pPr>
              <w:widowControl/>
              <w:ind w:left="2280" w:hangingChars="950" w:hanging="228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 </w:t>
            </w:r>
          </w:p>
          <w:p w:rsidR="00314164" w:rsidRDefault="00314164" w:rsidP="00FD3303">
            <w:pPr>
              <w:widowControl/>
              <w:ind w:left="2280" w:hangingChars="950" w:hanging="228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工作经历：</w:t>
            </w:r>
          </w:p>
          <w:p w:rsidR="00314164" w:rsidRPr="00A55B27" w:rsidRDefault="00314164" w:rsidP="00FD3303">
            <w:pPr>
              <w:widowControl/>
              <w:ind w:left="2280" w:hangingChars="950" w:hanging="228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1991.09 - 1994.11：中国科学院上海硅酸盐研究所，助理研究员/副研究员、功能陶瓷研究室主任助理</w:t>
            </w:r>
          </w:p>
          <w:p w:rsidR="00314164" w:rsidRPr="00A55B27" w:rsidRDefault="00314164" w:rsidP="00FD3303">
            <w:pPr>
              <w:widowControl/>
              <w:ind w:left="2280" w:hangingChars="950" w:hanging="2280"/>
              <w:rPr>
                <w:rFonts w:eastAsia="仿宋"/>
                <w:kern w:val="0"/>
                <w:sz w:val="24"/>
                <w:szCs w:val="24"/>
              </w:rPr>
            </w:pPr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1994.12 - 1996.09：美国宾州州立大学材料研究所</w:t>
            </w:r>
            <w:r w:rsidRPr="00A55B27">
              <w:rPr>
                <w:rFonts w:eastAsia="仿宋"/>
                <w:kern w:val="0"/>
                <w:sz w:val="24"/>
                <w:szCs w:val="24"/>
              </w:rPr>
              <w:t>（</w:t>
            </w:r>
            <w:r w:rsidRPr="00A55B27">
              <w:rPr>
                <w:rFonts w:eastAsia="仿宋"/>
                <w:kern w:val="0"/>
                <w:sz w:val="24"/>
                <w:szCs w:val="24"/>
              </w:rPr>
              <w:t xml:space="preserve">Materials Research </w:t>
            </w:r>
          </w:p>
          <w:p w:rsidR="00314164" w:rsidRPr="00A55B27" w:rsidRDefault="00314164" w:rsidP="00FD3303">
            <w:pPr>
              <w:widowControl/>
              <w:ind w:leftChars="600" w:left="2100" w:hangingChars="350" w:hanging="84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A55B27">
              <w:rPr>
                <w:rFonts w:eastAsia="仿宋"/>
                <w:kern w:val="0"/>
                <w:sz w:val="24"/>
                <w:szCs w:val="24"/>
              </w:rPr>
              <w:t>Laboratory of Pennsylvania State University</w:t>
            </w:r>
            <w:r w:rsidRPr="00A55B27">
              <w:rPr>
                <w:rFonts w:eastAsia="仿宋"/>
                <w:kern w:val="0"/>
                <w:sz w:val="24"/>
                <w:szCs w:val="24"/>
              </w:rPr>
              <w:t>），</w:t>
            </w:r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博士后</w:t>
            </w:r>
          </w:p>
          <w:p w:rsidR="00314164" w:rsidRDefault="00314164" w:rsidP="00FD3303">
            <w:pPr>
              <w:widowControl/>
              <w:ind w:left="2280" w:hangingChars="950" w:hanging="228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1996.10 - 2000.10：美国宾州州立大学材料研究所</w:t>
            </w: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，</w:t>
            </w:r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研究助理教授</w:t>
            </w:r>
          </w:p>
          <w:p w:rsidR="00314164" w:rsidRPr="00A55B27" w:rsidRDefault="00314164" w:rsidP="00FD3303">
            <w:pPr>
              <w:widowControl/>
              <w:ind w:left="2280" w:hangingChars="950" w:hanging="228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2000.11 - 2014.02：美国施乐公司</w:t>
            </w:r>
            <w:proofErr w:type="spellStart"/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PARC</w:t>
            </w:r>
            <w:proofErr w:type="spellEnd"/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研究中心</w:t>
            </w:r>
            <w:r w:rsidRPr="00A55B27">
              <w:rPr>
                <w:rFonts w:eastAsia="仿宋"/>
                <w:kern w:val="0"/>
                <w:sz w:val="24"/>
                <w:szCs w:val="24"/>
              </w:rPr>
              <w:t>（</w:t>
            </w:r>
            <w:r w:rsidRPr="00A55B27">
              <w:rPr>
                <w:rFonts w:eastAsia="仿宋"/>
                <w:kern w:val="0"/>
                <w:sz w:val="24"/>
                <w:szCs w:val="24"/>
              </w:rPr>
              <w:t xml:space="preserve">Xerox Palo Alto </w:t>
            </w:r>
          </w:p>
          <w:p w:rsidR="00314164" w:rsidRPr="00A55B27" w:rsidRDefault="00314164" w:rsidP="00FD3303">
            <w:pPr>
              <w:widowControl/>
              <w:ind w:leftChars="600" w:left="2100" w:hangingChars="350" w:hanging="84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A55B27">
              <w:rPr>
                <w:rFonts w:eastAsia="仿宋"/>
                <w:kern w:val="0"/>
                <w:sz w:val="24"/>
                <w:szCs w:val="24"/>
              </w:rPr>
              <w:t>Research Center</w:t>
            </w:r>
            <w:r w:rsidRPr="00A55B27">
              <w:rPr>
                <w:rFonts w:eastAsia="仿宋"/>
                <w:kern w:val="0"/>
                <w:sz w:val="24"/>
                <w:szCs w:val="24"/>
              </w:rPr>
              <w:t>）</w:t>
            </w:r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，高级研究员和项目经理</w:t>
            </w:r>
          </w:p>
          <w:p w:rsidR="00314164" w:rsidRPr="00A55B27" w:rsidRDefault="00314164" w:rsidP="00FD3303">
            <w:pPr>
              <w:widowControl/>
              <w:ind w:left="2280" w:hangingChars="950" w:hanging="228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2014.03 - 至今：   南方科技大学，讲席教授，材料科学与工程系</w:t>
            </w:r>
            <w:proofErr w:type="gramStart"/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科研副</w:t>
            </w:r>
            <w:proofErr w:type="gramEnd"/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主任，</w:t>
            </w:r>
            <w:proofErr w:type="gramStart"/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致仁书院</w:t>
            </w:r>
            <w:proofErr w:type="gramEnd"/>
            <w:r w:rsidRPr="00A55B2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院长</w:t>
            </w:r>
          </w:p>
        </w:tc>
      </w:tr>
    </w:tbl>
    <w:p w:rsidR="00536321" w:rsidRPr="00314164" w:rsidRDefault="00536321" w:rsidP="00536321">
      <w:pPr>
        <w:spacing w:line="500" w:lineRule="exact"/>
        <w:rPr>
          <w:rFonts w:ascii="仿宋" w:eastAsia="仿宋" w:hAnsi="仿宋" w:cs="方正大标宋简体"/>
          <w:sz w:val="28"/>
          <w:szCs w:val="28"/>
        </w:rPr>
      </w:pPr>
    </w:p>
    <w:p w:rsidR="002F722A" w:rsidRPr="00536321" w:rsidRDefault="002D2D68"/>
    <w:sectPr w:rsidR="002F722A" w:rsidRPr="0053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68" w:rsidRDefault="002D2D68" w:rsidP="00F97C6C">
      <w:r>
        <w:separator/>
      </w:r>
    </w:p>
  </w:endnote>
  <w:endnote w:type="continuationSeparator" w:id="0">
    <w:p w:rsidR="002D2D68" w:rsidRDefault="002D2D68" w:rsidP="00F9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汉仪书宋二KW"/>
    <w:charset w:val="00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68" w:rsidRDefault="002D2D68" w:rsidP="00F97C6C">
      <w:r>
        <w:separator/>
      </w:r>
    </w:p>
  </w:footnote>
  <w:footnote w:type="continuationSeparator" w:id="0">
    <w:p w:rsidR="002D2D68" w:rsidRDefault="002D2D68" w:rsidP="00F9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21"/>
    <w:rsid w:val="002D2D68"/>
    <w:rsid w:val="00314164"/>
    <w:rsid w:val="003F64BB"/>
    <w:rsid w:val="00487707"/>
    <w:rsid w:val="00536321"/>
    <w:rsid w:val="005A140D"/>
    <w:rsid w:val="00DC1E0C"/>
    <w:rsid w:val="00E3328B"/>
    <w:rsid w:val="00F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C6C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qFormat/>
    <w:rsid w:val="00F97C6C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5"/>
    <w:uiPriority w:val="99"/>
    <w:rsid w:val="00F97C6C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C6C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qFormat/>
    <w:rsid w:val="00F97C6C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5"/>
    <w:uiPriority w:val="99"/>
    <w:rsid w:val="00F97C6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admin</cp:lastModifiedBy>
  <cp:revision>3</cp:revision>
  <dcterms:created xsi:type="dcterms:W3CDTF">2023-02-03T02:32:00Z</dcterms:created>
  <dcterms:modified xsi:type="dcterms:W3CDTF">2023-02-03T02:33:00Z</dcterms:modified>
</cp:coreProperties>
</file>