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21" w:rsidRPr="000A4FEC" w:rsidRDefault="00536321" w:rsidP="00536321">
      <w:pPr>
        <w:jc w:val="center"/>
        <w:textAlignment w:val="center"/>
        <w:rPr>
          <w:rFonts w:ascii="仿宋" w:eastAsia="仿宋" w:hAnsi="仿宋" w:cs="方正大标宋简体"/>
          <w:b/>
          <w:sz w:val="28"/>
          <w:szCs w:val="28"/>
        </w:rPr>
      </w:pPr>
      <w:r>
        <w:rPr>
          <w:rFonts w:ascii="仿宋" w:eastAsia="仿宋" w:hAnsi="仿宋" w:cs="方正大标宋简体" w:hint="eastAsia"/>
          <w:b/>
          <w:sz w:val="28"/>
          <w:szCs w:val="28"/>
        </w:rPr>
        <w:t>第十七届广东省丁颖科技奖</w:t>
      </w:r>
      <w:r w:rsidRPr="000A4FEC">
        <w:rPr>
          <w:rFonts w:ascii="仿宋" w:eastAsia="仿宋" w:hAnsi="仿宋" w:cs="方正大标宋简体" w:hint="eastAsia"/>
          <w:b/>
          <w:sz w:val="28"/>
          <w:szCs w:val="28"/>
        </w:rPr>
        <w:t>候选人申报材料</w:t>
      </w:r>
    </w:p>
    <w:tbl>
      <w:tblPr>
        <w:tblW w:w="9339" w:type="dxa"/>
        <w:jc w:val="center"/>
        <w:tblLayout w:type="fixed"/>
        <w:tblLook w:val="0000" w:firstRow="0" w:lastRow="0" w:firstColumn="0" w:lastColumn="0" w:noHBand="0" w:noVBand="0"/>
      </w:tblPr>
      <w:tblGrid>
        <w:gridCol w:w="1429"/>
        <w:gridCol w:w="1680"/>
        <w:gridCol w:w="1155"/>
        <w:gridCol w:w="830"/>
        <w:gridCol w:w="542"/>
        <w:gridCol w:w="781"/>
        <w:gridCol w:w="506"/>
        <w:gridCol w:w="672"/>
        <w:gridCol w:w="1744"/>
      </w:tblGrid>
      <w:tr w:rsidR="00F97C6C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赵文林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1964.10</w:t>
            </w:r>
          </w:p>
        </w:tc>
      </w:tr>
      <w:tr w:rsidR="00F97C6C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党     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中共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spacing w:val="-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18"/>
                <w:kern w:val="0"/>
                <w:sz w:val="24"/>
                <w:szCs w:val="24"/>
              </w:rPr>
              <w:t>专业技术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学士</w:t>
            </w:r>
          </w:p>
        </w:tc>
      </w:tr>
      <w:tr w:rsidR="00F97C6C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参加工作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1988.08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专业与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专  长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化工工艺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工艺设计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本科</w:t>
            </w:r>
          </w:p>
        </w:tc>
      </w:tr>
      <w:tr w:rsidR="00F97C6C" w:rsidTr="00FD3303">
        <w:trPr>
          <w:trHeight w:val="79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工作单位及 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呈和科技股份有限公司 董事长、总工程师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籍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广东省梅州市</w:t>
            </w:r>
          </w:p>
        </w:tc>
      </w:tr>
      <w:tr w:rsidR="00F97C6C" w:rsidTr="00FD3303">
        <w:trPr>
          <w:trHeight w:val="76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国内外学术</w:t>
            </w:r>
          </w:p>
          <w:p w:rsidR="00F97C6C" w:rsidRDefault="00F97C6C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团体职务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广东省材料研究学会 理事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广东省石油和化学工业协会 理事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兼职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广州市第十六届人大代表</w:t>
            </w:r>
          </w:p>
        </w:tc>
      </w:tr>
      <w:tr w:rsidR="00F97C6C" w:rsidTr="00FD3303">
        <w:trPr>
          <w:trHeight w:val="925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rPr>
                <w:rFonts w:ascii="仿宋" w:eastAsia="仿宋" w:hAnsi="仿宋" w:cs="黑体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获过何种科技奖励（排名）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2022年9月，经广东省石油和化学工业协会评定，荣获“2022年广东省石油和化学工业协会科学技术突出贡献奖”；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2015年5月，主持的科研项目《一步法合成高效非均相羧酸盐成核剂中试研究》经广州市人民政府评定，荣获“广州市科学技术科技进步类三等奖”，排名第一。</w:t>
            </w:r>
          </w:p>
        </w:tc>
      </w:tr>
      <w:tr w:rsidR="00F97C6C" w:rsidTr="00FD3303">
        <w:trPr>
          <w:trHeight w:val="92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rPr>
                <w:rFonts w:ascii="仿宋" w:eastAsia="仿宋" w:hAnsi="仿宋" w:cs="黑体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获过何种荣誉称号及奖励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2019年12月，入选“2019年‘广东特支计划’科技创业领军人才”；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2020年7月，荣获“2019年度广州市产业领军人才（杰出产业人才）”称号；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2021年11月，被授予“广州市高层次人才--优秀专家”称号；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2022年11月，被评为“2022年广东省企业‘创新达人’”；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2020年12月，荣获“中国塑料加工行业‘十三五’‘先进科技工作者’”称号；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2012年12月，荣获“2007~2011年度广东省材料研究学会‘先进工作者’”称号。</w:t>
            </w:r>
          </w:p>
        </w:tc>
      </w:tr>
      <w:tr w:rsidR="00F97C6C" w:rsidTr="00FD3303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简</w:t>
            </w: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何年何月至何年何月在何单位任何职</w:t>
            </w:r>
          </w:p>
        </w:tc>
      </w:tr>
      <w:tr w:rsidR="00F97C6C" w:rsidTr="00FD3303">
        <w:trPr>
          <w:trHeight w:val="383"/>
          <w:jc w:val="center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1988年08月至1992年01月，担任广州华立颜料化工有限公司技术员；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1992年02月至2002年10月，历任广州源丰塑料助剂有限公司技术员、副总经理、总经理；</w:t>
            </w:r>
          </w:p>
          <w:p w:rsidR="00F97C6C" w:rsidRDefault="00F97C6C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2002年01月至今，创立呈和科技股份有限公司,担任董事长、总工程师。</w:t>
            </w:r>
          </w:p>
          <w:p w:rsidR="00F97C6C" w:rsidRDefault="00F97C6C" w:rsidP="00FD3303">
            <w:pPr>
              <w:pStyle w:val="a5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97C6C" w:rsidRDefault="00F97C6C" w:rsidP="00FD3303">
            <w:pPr>
              <w:pStyle w:val="a5"/>
            </w:pPr>
          </w:p>
        </w:tc>
      </w:tr>
    </w:tbl>
    <w:p w:rsidR="00536321" w:rsidRPr="00F97C6C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</w:p>
    <w:p w:rsidR="00536321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  <w:bookmarkStart w:id="0" w:name="_GoBack"/>
      <w:bookmarkEnd w:id="0"/>
    </w:p>
    <w:p w:rsidR="002F722A" w:rsidRPr="00536321" w:rsidRDefault="00545404"/>
    <w:sectPr w:rsidR="002F722A" w:rsidRPr="0053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404" w:rsidRDefault="00545404" w:rsidP="00F97C6C">
      <w:r>
        <w:separator/>
      </w:r>
    </w:p>
  </w:endnote>
  <w:endnote w:type="continuationSeparator" w:id="0">
    <w:p w:rsidR="00545404" w:rsidRDefault="00545404" w:rsidP="00F9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404" w:rsidRDefault="00545404" w:rsidP="00F97C6C">
      <w:r>
        <w:separator/>
      </w:r>
    </w:p>
  </w:footnote>
  <w:footnote w:type="continuationSeparator" w:id="0">
    <w:p w:rsidR="00545404" w:rsidRDefault="00545404" w:rsidP="00F9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1"/>
    <w:rsid w:val="003F64BB"/>
    <w:rsid w:val="00536321"/>
    <w:rsid w:val="00545404"/>
    <w:rsid w:val="005A140D"/>
    <w:rsid w:val="00A35408"/>
    <w:rsid w:val="00D22528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AE683-7C0A-4903-BCA8-5C291B9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C6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F97C6C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F97C6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2023-02-03T00:11:00Z</dcterms:created>
  <dcterms:modified xsi:type="dcterms:W3CDTF">2023-02-03T00:12:00Z</dcterms:modified>
</cp:coreProperties>
</file>